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6C" w:rsidRPr="00F929DA" w:rsidRDefault="0060086C" w:rsidP="005622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9DA">
        <w:rPr>
          <w:rFonts w:ascii="Times New Roman" w:hAnsi="Times New Roman" w:cs="Times New Roman"/>
          <w:b/>
          <w:bCs/>
          <w:sz w:val="28"/>
          <w:szCs w:val="28"/>
        </w:rPr>
        <w:t xml:space="preserve">Правила внутреннего распорядка </w:t>
      </w:r>
    </w:p>
    <w:p w:rsidR="0060086C" w:rsidRPr="00F929DA" w:rsidRDefault="0060086C" w:rsidP="005622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9DA">
        <w:rPr>
          <w:rFonts w:ascii="Times New Roman" w:hAnsi="Times New Roman" w:cs="Times New Roman"/>
          <w:b/>
          <w:bCs/>
          <w:sz w:val="28"/>
          <w:szCs w:val="28"/>
        </w:rPr>
        <w:t>ГБУЗ «Противотуберкулезный диспансер Калининградской области»</w:t>
      </w:r>
    </w:p>
    <w:p w:rsidR="0060086C" w:rsidRPr="0015675B" w:rsidRDefault="006008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86C" w:rsidRPr="0015675B" w:rsidRDefault="0060086C" w:rsidP="007B3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Общие положения.  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75B">
        <w:rPr>
          <w:rFonts w:ascii="Times New Roman" w:hAnsi="Times New Roman" w:cs="Times New Roman"/>
          <w:sz w:val="24"/>
          <w:szCs w:val="24"/>
        </w:rPr>
        <w:t>Правила внутреннего распорядка государственного бюджетного учреждения здравоохранения «Противотуберкулезный диспансер Калининградской области» (далее по тексту – Правила) – являются</w:t>
      </w:r>
      <w:r w:rsidRPr="00F929DA">
        <w:rPr>
          <w:rFonts w:ascii="Times New Roman" w:hAnsi="Times New Roman" w:cs="Times New Roman"/>
          <w:sz w:val="28"/>
          <w:szCs w:val="28"/>
        </w:rPr>
        <w:t xml:space="preserve"> </w:t>
      </w:r>
      <w:r w:rsidRPr="0015675B">
        <w:rPr>
          <w:rFonts w:ascii="Times New Roman" w:hAnsi="Times New Roman" w:cs="Times New Roman"/>
          <w:sz w:val="24"/>
          <w:szCs w:val="24"/>
        </w:rPr>
        <w:t>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поликлинику,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</w:t>
      </w:r>
      <w:proofErr w:type="gramEnd"/>
      <w:r w:rsidRPr="0015675B">
        <w:rPr>
          <w:rFonts w:ascii="Times New Roman" w:hAnsi="Times New Roman" w:cs="Times New Roman"/>
          <w:sz w:val="24"/>
          <w:szCs w:val="24"/>
        </w:rPr>
        <w:t xml:space="preserve"> всех пациентов, находящихся в стационаре, а также обращающихся за медицинской помощью. 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врача. 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Правила составляются администрацией государственного бюджетного учреждения </w:t>
      </w:r>
      <w:proofErr w:type="gramStart"/>
      <w:r w:rsidRPr="0015675B">
        <w:rPr>
          <w:rFonts w:ascii="Times New Roman" w:hAnsi="Times New Roman" w:cs="Times New Roman"/>
          <w:sz w:val="24"/>
          <w:szCs w:val="24"/>
        </w:rPr>
        <w:t xml:space="preserve">здравоохранения «Противотуберкулезный диспансер Калининградской области»  (далее по тексту – Учреждение в соответствии с Федеральным законом от 21.11.11. № 323-ФЗ  «Об основах охраны здоровья граждан в Российской федерации». </w:t>
      </w:r>
      <w:proofErr w:type="gramEnd"/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Настоящие Правила обязательны для персонала и пациентов, а также иных лиц, обратившихся в Учреждение или ее структурные подразделения,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:rsidR="0060086C" w:rsidRPr="0015675B" w:rsidRDefault="0060086C" w:rsidP="007B374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Учреждения включают: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порядок обращения пациента;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порядок организации приема пациентов в амбулаторно-поликлиническом подразделении;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порядок госпитализации и выписки пациента;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права и обязанности пациента;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правила поведения пациентов в стационаре;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особенности внутреннего распорядка при оказании медицинской помощи в дневном стационаре;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порядок разрешения конфликтных ситуаций между Учреждением и пациентом;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порядок предоставления информации о состоянии здоровья пациента;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порядок выдачи справок, выписок из медицинской документации пациенту или другим лицам;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время работы Учреждения и её должностных лиц;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правила въезда личного автотранспорта на территорию Учреждения. </w:t>
      </w:r>
    </w:p>
    <w:p w:rsidR="0060086C" w:rsidRPr="0015675B" w:rsidRDefault="0060086C" w:rsidP="007B3747">
      <w:pPr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пациентов размещаются  на информационном стенде учреждения здравоохранения, а также размещаются на официальном сайте Учреждения. </w:t>
      </w:r>
    </w:p>
    <w:p w:rsidR="0060086C" w:rsidRPr="0015675B" w:rsidRDefault="0060086C" w:rsidP="007B374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Порядок</w:t>
      </w:r>
      <w:r w:rsidRPr="00156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75B">
        <w:rPr>
          <w:rFonts w:ascii="Times New Roman" w:hAnsi="Times New Roman" w:cs="Times New Roman"/>
          <w:sz w:val="24"/>
          <w:szCs w:val="24"/>
        </w:rPr>
        <w:t>обращения пациента</w:t>
      </w:r>
      <w:r w:rsidRPr="00156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 Учреждении оказываются амбулаторная и стационарная медицинская помощь.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 случае самостоятельного обращения граждан либо доставлении их в Учреждение по экстренным показаниям, дежурным врачом Учреждения оказывается необходимая медицинская помощь, решается вопрос о госпитализации.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Дежурный врач обязан немедленно поставить в известность дежурного полиции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мерах. </w:t>
      </w:r>
    </w:p>
    <w:p w:rsidR="0060086C" w:rsidRPr="0015675B" w:rsidRDefault="0060086C" w:rsidP="007B374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Порядок организации приема пациентов в амбулаторно-поликлиническом подразделении.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lastRenderedPageBreak/>
        <w:t>При необходимости получения первичной специализированной медицинской помощи, оказываемой врачами Учреждения, пациент обращается в кабинет амбулаторного приема врача фтизиатра участкового (взрослого или детского населения) непосредственно при личном обращении или через регистратуру.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Медицинская карта амбулаторного больного заполняется на каждого пациента при первом обращении за получением медицинской помощи, оказываемой в амбулаторно-поликлинических условиях. Медицинская карта является собственностью медицинской организации, передача ее на руки пациентам запрещена. Карта хранится в регистратуре или в кабинете врача по участку. Записи в медицинской карте относятся к конфиденциальной информации и не подлежат разглашению.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«Медицинская карта амбулаторного больного» состоит из листков долговременной информации (вклеиваются в начало карты) и листков оперативной информации. В листках долговременной информации отражаются: паспортная часть, в листе сигнальных отметок – группа крови, резус-фактор, аллергические реакции, перенесенные инфекционные заболевания и пр. К листку долговременной информации относится лист для записи заключительных (уточненных) диагнозов.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Впоследствии в медицинскую карту амбулаторного больного вклеиваются листки оперативной информации – в порядке текущих событий. Лечащий врач в первичной медицинской документации фиксирует дату, а в некоторых случаях и час обращения за медицинской помощью.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Приём больных врачом амбулаторно-поликлинического отделения проводится согласно графику. Врач может прервать приём больных для оказания неотложной помощи другому больному.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Режим работы амбулаторного приема: 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понедельник – пятница с 08.30 до 15.00; 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время детского приема с 8-30 до 17-00,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воскресенье – выходной.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Дежурный врач: понедельник – пятница с 15.00 – 17.00; суббота с 09.00 до 12.00.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Предварительная запись пациента на прием  к врачу фтизиатру участковому поликлиники осуществляется: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 телефону регистратуры 21-88-92 (взрослые);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 телефону регистратуры 93-40-18 (дети и подростки),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 личном обращении.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Информацию о времени приема врачей, о времени и месте приема населения Главным врачом и его заместителем пациент может получить с помощью информационных стендов, расположенных в холле амбулаторно-поликлинического отделения, на официальном сайте Учреждения: </w:t>
      </w:r>
      <w:hyperlink r:id="rId6" w:history="1">
        <w:r w:rsidRPr="0015675B">
          <w:rPr>
            <w:rFonts w:ascii="Times New Roman" w:hAnsi="Times New Roman" w:cs="Times New Roman"/>
            <w:sz w:val="24"/>
            <w:szCs w:val="24"/>
          </w:rPr>
          <w:t>optd39.ru</w:t>
        </w:r>
      </w:hyperlink>
      <w:r w:rsidRPr="001567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Направление пациентов, нуждающихся в оказании медицинской помощи в стационарных условиях, осуществляется амбулаторно-поликлиническим подразделением учреждения после предварительного обследования пациента участковым или дежурным врачом. 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 амбулаторно-поликлиническом структурном подразделении с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 </w:t>
      </w:r>
    </w:p>
    <w:p w:rsidR="0060086C" w:rsidRPr="0015675B" w:rsidRDefault="0060086C" w:rsidP="007B3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Порядок госпитализации и выписки пациента. 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Госпитализация в стационар осуществляется в следующих формах: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планово по направлению врача-фтизиатра;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 экстренным показаниям по направлению врачей медицинских учреждений, врачей скорой медицинской помощи;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самостоятельное обращение больных;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 постановлению суда о назначении принудительного лечения (госпитализации в недобровольном порядке).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Плановая госпитализация пациентов осуществляется при предъявлении следующих документов: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lastRenderedPageBreak/>
        <w:t>направления на госпитализацию;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страхового медицинского полиса;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документа, удостоверяющего личность.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Прием больных в стационар производится: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экстренных больных – круглосуточно;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плановых больных: - с 08.30. до 15.00, кроме субботы, воскресенья.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 стационар больные поступают и направляются в соответствующее отделение. Распределение в палаты осуществляется по принципу наличия / отсутствия </w:t>
      </w:r>
      <w:proofErr w:type="spellStart"/>
      <w:r w:rsidRPr="0015675B">
        <w:rPr>
          <w:rFonts w:ascii="Times New Roman" w:hAnsi="Times New Roman" w:cs="Times New Roman"/>
          <w:sz w:val="24"/>
          <w:szCs w:val="24"/>
        </w:rPr>
        <w:t>бациллярности</w:t>
      </w:r>
      <w:proofErr w:type="spellEnd"/>
      <w:r w:rsidRPr="0015675B">
        <w:rPr>
          <w:rFonts w:ascii="Times New Roman" w:hAnsi="Times New Roman" w:cs="Times New Roman"/>
          <w:sz w:val="24"/>
          <w:szCs w:val="24"/>
        </w:rPr>
        <w:t xml:space="preserve">, множественной лекарственной устойчивости микобактерий туберкулеза больного, после врачебного осмотра и санитарной обработки, </w:t>
      </w:r>
      <w:proofErr w:type="gramStart"/>
      <w:r w:rsidRPr="0015675B">
        <w:rPr>
          <w:rFonts w:ascii="Times New Roman" w:hAnsi="Times New Roman" w:cs="Times New Roman"/>
          <w:sz w:val="24"/>
          <w:szCs w:val="24"/>
        </w:rPr>
        <w:t>согласно назначений</w:t>
      </w:r>
      <w:proofErr w:type="gramEnd"/>
      <w:r w:rsidRPr="0015675B">
        <w:rPr>
          <w:rFonts w:ascii="Times New Roman" w:hAnsi="Times New Roman" w:cs="Times New Roman"/>
          <w:sz w:val="24"/>
          <w:szCs w:val="24"/>
        </w:rPr>
        <w:t xml:space="preserve"> лечащего врача. Санитарную обработку больного в установленном порядке проводит младший или средний медицинский персонал Учреждения.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Больным не рекомендуется оставлять при себе деньги, ценные вещи и документы, за сохранность которых Учреждение не несет ответственности.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 случае госпитализации больного в стационар по экстренным показаниям врач - </w:t>
      </w:r>
      <w:proofErr w:type="spellStart"/>
      <w:r w:rsidRPr="0015675B">
        <w:rPr>
          <w:rFonts w:ascii="Times New Roman" w:hAnsi="Times New Roman" w:cs="Times New Roman"/>
          <w:sz w:val="24"/>
          <w:szCs w:val="24"/>
        </w:rPr>
        <w:t>дежурант</w:t>
      </w:r>
      <w:proofErr w:type="spellEnd"/>
      <w:r w:rsidRPr="0015675B">
        <w:rPr>
          <w:rFonts w:ascii="Times New Roman" w:hAnsi="Times New Roman" w:cs="Times New Roman"/>
          <w:sz w:val="24"/>
          <w:szCs w:val="24"/>
        </w:rPr>
        <w:t xml:space="preserve"> обязан выяснить сведения об эпидемическом окружении пациента.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 госпитализации оформляется медицинская карта стационарного больного (история болезни).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 госпитализации больного медицинский персонал обязан проявлять к нему чуткость и внимание. Сопровождение пациента в соответствующие отделения осуществляется медицинским персоналом отделения, с последующей передачей его дежурной медицинской сестре.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Средний медицинский персонал обязан ознакомить пациента с Правилами внутреннего распорядка Учреждения (особое внимание уделить разделам 5, 6 Правил) под роспись.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Выписка производится ежедневно, кроме выходных и праздничных дней, лечащим врачом по согласованию с заведующим отделением. Выписка из отделения разрешается: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 улучшении, когда по состоянию здоровья больной может без ущерба для себя и окружающих продолжать лечение в амбулаторно-поликлиническом учреждении или домашних условиях;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 необходимости перевода больного в другое учреждение здравоохранения;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 случае смерти пациента.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Медицинская карта стационарного больного после выписки пациента из стационара оформляется и сдается на хранение в архив Учреждения.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 случае доставки больных, не способных сообщить о себе сведения, без документов, удостоверяющих личность (свидетельства о рождении, паспорта), либо иной информации, позволяющей установить личность пациента, медицинские работники обязаны информировать правоохранительные органы по месту расположения Учреждения.</w:t>
      </w:r>
    </w:p>
    <w:p w:rsidR="0060086C" w:rsidRPr="0015675B" w:rsidRDefault="0060086C" w:rsidP="007B3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Права и обязанности пациента </w:t>
      </w:r>
    </w:p>
    <w:p w:rsidR="0060086C" w:rsidRPr="0015675B" w:rsidRDefault="0060086C" w:rsidP="007B3747">
      <w:pPr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Общие правила поведения пациентов и посетителей включают в себя правила о том, что в помещениях Учреждения, его структурных подразделениях и на территории запрещается: </w:t>
      </w:r>
    </w:p>
    <w:p w:rsidR="002479DC" w:rsidRPr="002479DC" w:rsidRDefault="0060086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lastRenderedPageBreak/>
        <w:t xml:space="preserve">курить в зданиях, помещениях, а также на территории Учреждения согласно Федеральному закону № 15-ФЗ от 23.02.2013 г. «Об охране здоровья граждан от воздействия окружающего табачного дыма и последствий потребления табака»; </w:t>
      </w:r>
    </w:p>
    <w:p w:rsid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Входить в отделения в верхней одежде и уличной обуви.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Хранить верхнюю одежду и уличную обувь в палатах.</w:t>
      </w:r>
    </w:p>
    <w:p w:rsid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Самовольно отлучаться из больницы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Находиться в служебных помещения</w:t>
      </w:r>
      <w:r>
        <w:rPr>
          <w:rFonts w:ascii="Times New Roman" w:hAnsi="Times New Roman" w:cs="Times New Roman"/>
          <w:sz w:val="24"/>
          <w:szCs w:val="24"/>
        </w:rPr>
        <w:t>х стационара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ординаторской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4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79DC">
        <w:rPr>
          <w:rFonts w:ascii="Times New Roman" w:hAnsi="Times New Roman" w:cs="Times New Roman"/>
          <w:sz w:val="24"/>
          <w:szCs w:val="24"/>
        </w:rPr>
        <w:t>естринской</w:t>
      </w:r>
      <w:proofErr w:type="spellEnd"/>
      <w:r w:rsidRPr="002479DC">
        <w:rPr>
          <w:rFonts w:ascii="Times New Roman" w:hAnsi="Times New Roman" w:cs="Times New Roman"/>
          <w:sz w:val="24"/>
          <w:szCs w:val="24"/>
        </w:rPr>
        <w:t>, хоз. помещениях и др.).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Самовольно посещать пациентов других палат и отделений.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Приводить посетителей в отделения и палаты без разрешения лечащего врача и заведующего отделением.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Загрязнять мокротой полы, стены, лестницы, раковины и другие поверхности в помещениях стационара.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Во время прогулок сплевывать мокроту на землю.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Играть в карты.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Хранить и употреблять спиртные напитки, наркотические и токсические вещества,  медицинские препараты, не назначенные лечащим врачом стационара.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Находиться в помещениях стационара в алкогольном и/или наркотическом опьянении.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Иметь при себе и использовать оружие (холодное, пневматическое, огнестрельное и др.)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Пользоваться бельём и постельными принадлежностями свободных коек.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Бросать перевязочные материалы, средства личной гигиены и др. мусор в унитазы, писсуары, биде и раковины.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 xml:space="preserve">Выбрасывать пищевые отходы  и другой мусор в окна, открывать окна и кормить птиц. 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Пользоваться электроплитками, кипятильниками, микроволновыми печами, электрочайниками с повреждённой изоляцией, электрочайниками, не имеющими автоматического отключения при закипании. Посудой, требующей подключения к электросети (</w:t>
      </w:r>
      <w:proofErr w:type="spellStart"/>
      <w:r w:rsidRPr="002479DC">
        <w:rPr>
          <w:rFonts w:ascii="Times New Roman" w:hAnsi="Times New Roman" w:cs="Times New Roman"/>
          <w:sz w:val="24"/>
          <w:szCs w:val="24"/>
        </w:rPr>
        <w:t>мультиварками</w:t>
      </w:r>
      <w:proofErr w:type="spellEnd"/>
      <w:r w:rsidRPr="002479DC">
        <w:rPr>
          <w:rFonts w:ascii="Times New Roman" w:hAnsi="Times New Roman" w:cs="Times New Roman"/>
          <w:sz w:val="24"/>
          <w:szCs w:val="24"/>
        </w:rPr>
        <w:t xml:space="preserve">, кофеварками, аэрогрилями, </w:t>
      </w:r>
      <w:proofErr w:type="spellStart"/>
      <w:r w:rsidRPr="002479DC">
        <w:rPr>
          <w:rFonts w:ascii="Times New Roman" w:hAnsi="Times New Roman" w:cs="Times New Roman"/>
          <w:sz w:val="24"/>
          <w:szCs w:val="24"/>
        </w:rPr>
        <w:t>электрошашлычницами</w:t>
      </w:r>
      <w:proofErr w:type="spellEnd"/>
      <w:r w:rsidRPr="002479DC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 xml:space="preserve">Готовить пищу в помещениях отделения, за исключением пищи, не требующей термической обработки (овощные салаты и </w:t>
      </w:r>
      <w:proofErr w:type="spellStart"/>
      <w:r w:rsidRPr="002479DC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2479DC">
        <w:rPr>
          <w:rFonts w:ascii="Times New Roman" w:hAnsi="Times New Roman" w:cs="Times New Roman"/>
          <w:sz w:val="24"/>
          <w:szCs w:val="24"/>
        </w:rPr>
        <w:t xml:space="preserve">). Кипятить воду кипятильниками, электрочайниками с повреждённой изоляцией, не имеющими </w:t>
      </w:r>
      <w:proofErr w:type="spellStart"/>
      <w:r w:rsidRPr="002479DC">
        <w:rPr>
          <w:rFonts w:ascii="Times New Roman" w:hAnsi="Times New Roman" w:cs="Times New Roman"/>
          <w:sz w:val="24"/>
          <w:szCs w:val="24"/>
        </w:rPr>
        <w:t>автоматическогог</w:t>
      </w:r>
      <w:proofErr w:type="spellEnd"/>
      <w:r w:rsidRPr="002479DC">
        <w:rPr>
          <w:rFonts w:ascii="Times New Roman" w:hAnsi="Times New Roman" w:cs="Times New Roman"/>
          <w:sz w:val="24"/>
          <w:szCs w:val="24"/>
        </w:rPr>
        <w:t xml:space="preserve"> отключения при закипании.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2479DC">
        <w:rPr>
          <w:rFonts w:ascii="Times New Roman" w:hAnsi="Times New Roman" w:cs="Times New Roman"/>
          <w:sz w:val="24"/>
          <w:szCs w:val="24"/>
        </w:rPr>
        <w:t>электрофены</w:t>
      </w:r>
      <w:proofErr w:type="spellEnd"/>
      <w:r w:rsidRPr="002479DC">
        <w:rPr>
          <w:rFonts w:ascii="Times New Roman" w:hAnsi="Times New Roman" w:cs="Times New Roman"/>
          <w:sz w:val="24"/>
          <w:szCs w:val="24"/>
        </w:rPr>
        <w:t xml:space="preserve">, плойки, </w:t>
      </w:r>
      <w:proofErr w:type="spellStart"/>
      <w:r w:rsidRPr="002479DC">
        <w:rPr>
          <w:rFonts w:ascii="Times New Roman" w:hAnsi="Times New Roman" w:cs="Times New Roman"/>
          <w:sz w:val="24"/>
          <w:szCs w:val="24"/>
        </w:rPr>
        <w:t>электробигуди</w:t>
      </w:r>
      <w:proofErr w:type="spellEnd"/>
      <w:r w:rsidRPr="002479DC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Пользоваться электронагревательными приборами (</w:t>
      </w:r>
      <w:proofErr w:type="spellStart"/>
      <w:r w:rsidRPr="002479DC">
        <w:rPr>
          <w:rFonts w:ascii="Times New Roman" w:hAnsi="Times New Roman" w:cs="Times New Roman"/>
          <w:sz w:val="24"/>
          <w:szCs w:val="24"/>
        </w:rPr>
        <w:t>электрорадиаторами</w:t>
      </w:r>
      <w:proofErr w:type="spellEnd"/>
      <w:r w:rsidRPr="002479DC">
        <w:rPr>
          <w:rFonts w:ascii="Times New Roman" w:hAnsi="Times New Roman" w:cs="Times New Roman"/>
          <w:sz w:val="24"/>
          <w:szCs w:val="24"/>
        </w:rPr>
        <w:t>, тепловентиляторами и т.п.).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Пользоваться удлинителями электросети, тройниками, неисправными электроприборами.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Накрывать электролампы (в том числе, оборудованные абажуром) тканью, бумагой и другими материалами.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Пользоваться нагревательными неэлектрическими приборами и предметами (спиртовки, дизельные, газовые нагреватели и горелки и т.п.).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Пользоваться открытым огнём (свечи, ароматические свечи, лампады и т.п.)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Пользоваться бенгальскими огнями, петардами, хлопушками и т.п.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proofErr w:type="spellStart"/>
      <w:r w:rsidRPr="002479DC">
        <w:rPr>
          <w:rFonts w:ascii="Times New Roman" w:hAnsi="Times New Roman" w:cs="Times New Roman"/>
          <w:sz w:val="24"/>
          <w:szCs w:val="24"/>
        </w:rPr>
        <w:t>электрогирляндами</w:t>
      </w:r>
      <w:proofErr w:type="spellEnd"/>
      <w:r w:rsidRPr="002479DC">
        <w:rPr>
          <w:rFonts w:ascii="Times New Roman" w:hAnsi="Times New Roman" w:cs="Times New Roman"/>
          <w:sz w:val="24"/>
          <w:szCs w:val="24"/>
        </w:rPr>
        <w:t xml:space="preserve"> и прочими электрическими украшениями.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Разводить костры на территории больницы.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Портить оборудование системы оповещения о возгорании.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>Проносить в стационар и хранить взрывчатые и горючие вещества.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DC">
        <w:rPr>
          <w:rFonts w:ascii="Times New Roman" w:hAnsi="Times New Roman" w:cs="Times New Roman"/>
          <w:sz w:val="24"/>
          <w:szCs w:val="24"/>
        </w:rPr>
        <w:t xml:space="preserve">Вешать на стены плакаты, постеры, фотографии и т.п. </w:t>
      </w:r>
    </w:p>
    <w:p w:rsidR="002479DC" w:rsidRPr="002479DC" w:rsidRDefault="002479DC" w:rsidP="002479DC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9DC">
        <w:rPr>
          <w:rFonts w:ascii="Times New Roman" w:hAnsi="Times New Roman" w:cs="Times New Roman"/>
          <w:sz w:val="24"/>
          <w:szCs w:val="24"/>
        </w:rPr>
        <w:t>Приносить (приводить) и содержать животных и птиц в помещениях стационара.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При обращении за медицинской помощью и ее получении пациент имеет право </w:t>
      </w:r>
      <w:proofErr w:type="gramStart"/>
      <w:r w:rsidRPr="001567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675B">
        <w:rPr>
          <w:rFonts w:ascii="Times New Roman" w:hAnsi="Times New Roman" w:cs="Times New Roman"/>
          <w:sz w:val="24"/>
          <w:szCs w:val="24"/>
        </w:rPr>
        <w:t>: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обследование, лечение и нахождение в Учреждении в условиях, соответствующих санитарно-гигиеническим и противоэпидемическим требованиям;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добровольное информированное согласие на медицинское вмешательство в соответствии с законодательными актами;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получение разъяснения по основаниям и целям помещения его в стационар;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подачу без цензуры жалобы и заявления в органы представительной и исполнительной власти, прокуратуру, суд и адвокату;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обращение непосредственно к Главному врачу или заведующему отделением по вопросам лечения, обследования, выписки из стационара и соблюдения прав, предоставленных Законом от 21.11.11. № 323-ФЗ  «Об основах охраны здоровья граждан в Российской федерации»;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допуск к нему посетителей (за исключением посещений детьми до 18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Учреждения, санитарно-гигиенических и противоэпидемических требований;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Следующие права могут быть ограничены по рекомендации лечащего врача, заведующего отделением или Главного врача в интересах здоровья или безопасности других лиц: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Получение и отправка посылок, бандеролей и денежных переводов;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Выписка газет и журналов;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Пользование телефоном;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Прием посетителей;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Пользование собственной одеждой.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Пациенты обязаны: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точно соблюдать установленный администрацией Учреждения режим (пробуждение, туалет, завтрак, обед, ужин, сон);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соблюдать лечебно-охранительный режим, в том числе предписанный лечащим врачом;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своевременно ставить в известность дежурный медицинский персонал об ухудшении состояния своего здоровья;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во время обхода врачей, в часы измерения температуры, во время тихого часа находиться в палатах;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точно выполнять назначения лечащего врача;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во время прогулок находиться лишь на той территории Учреждения, которая отведена администрацией для прогулок больных; 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lastRenderedPageBreak/>
        <w:t>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вывешивается администрацией на видных местах в приемной для посетителей в отделениях Учреждения);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хранить полученные продукты питания в холодильнике в прозрачных полиэтиленовых пакетах с вложенной запиской с указанием Ф.И.О. хозяина пакета и датой получения передачи, так как хранить продукты питания в прикроватных столиках воспрещается;</w:t>
      </w:r>
    </w:p>
    <w:p w:rsidR="0060086C" w:rsidRPr="0015675B" w:rsidRDefault="0060086C" w:rsidP="007B3747">
      <w:pPr>
        <w:numPr>
          <w:ilvl w:val="2"/>
          <w:numId w:val="1"/>
        </w:num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если допускает состояние здоровья, самостоятельно убирать и содержать в чистоте и порядке свою койку и прикроватный столик;</w:t>
      </w:r>
    </w:p>
    <w:p w:rsidR="00743F25" w:rsidRPr="0015675B" w:rsidRDefault="002F60A6" w:rsidP="007B3747">
      <w:pPr>
        <w:numPr>
          <w:ilvl w:val="2"/>
          <w:numId w:val="1"/>
        </w:numPr>
        <w:tabs>
          <w:tab w:val="left" w:pos="-2977"/>
          <w:tab w:val="left" w:pos="15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</w:t>
      </w:r>
      <w:r w:rsidR="00743F25" w:rsidRPr="0015675B">
        <w:rPr>
          <w:rFonts w:ascii="Times New Roman" w:hAnsi="Times New Roman" w:cs="Times New Roman"/>
          <w:sz w:val="24"/>
          <w:szCs w:val="24"/>
        </w:rPr>
        <w:t>пр</w:t>
      </w:r>
      <w:r w:rsidRPr="0015675B">
        <w:rPr>
          <w:rFonts w:ascii="Times New Roman" w:hAnsi="Times New Roman" w:cs="Times New Roman"/>
          <w:sz w:val="24"/>
          <w:szCs w:val="24"/>
        </w:rPr>
        <w:t>и использовании электроприборов:</w:t>
      </w:r>
    </w:p>
    <w:p w:rsidR="00743F25" w:rsidRPr="0015675B" w:rsidRDefault="002F60A6" w:rsidP="002F60A6">
      <w:pPr>
        <w:pStyle w:val="paragraph"/>
        <w:tabs>
          <w:tab w:val="left" w:pos="1560"/>
        </w:tabs>
        <w:spacing w:before="0" w:beforeAutospacing="0" w:after="0" w:afterAutospacing="0"/>
        <w:ind w:left="360"/>
        <w:jc w:val="both"/>
        <w:textAlignment w:val="baseline"/>
      </w:pPr>
      <w:r w:rsidRPr="0015675B">
        <w:rPr>
          <w:rStyle w:val="normaltextrun"/>
        </w:rPr>
        <w:tab/>
      </w:r>
      <w:r w:rsidR="00743F25" w:rsidRPr="0015675B">
        <w:rPr>
          <w:rStyle w:val="normaltextrun"/>
        </w:rPr>
        <w:t>использовать электроприборы строго по инструкции</w:t>
      </w:r>
      <w:r w:rsidR="00743F25" w:rsidRPr="0015675B">
        <w:rPr>
          <w:rStyle w:val="eop"/>
        </w:rPr>
        <w:t> </w:t>
      </w:r>
    </w:p>
    <w:p w:rsidR="00743F25" w:rsidRPr="0015675B" w:rsidRDefault="002F60A6" w:rsidP="002F60A6">
      <w:pPr>
        <w:pStyle w:val="paragraph"/>
        <w:tabs>
          <w:tab w:val="left" w:pos="1560"/>
        </w:tabs>
        <w:spacing w:before="0" w:beforeAutospacing="0" w:after="0" w:afterAutospacing="0"/>
        <w:ind w:left="360"/>
        <w:jc w:val="both"/>
        <w:textAlignment w:val="baseline"/>
      </w:pPr>
      <w:r w:rsidRPr="0015675B">
        <w:rPr>
          <w:rStyle w:val="normaltextrun"/>
        </w:rPr>
        <w:tab/>
      </w:r>
      <w:r w:rsidR="00743F25" w:rsidRPr="0015675B">
        <w:rPr>
          <w:rStyle w:val="normaltextrun"/>
        </w:rPr>
        <w:t>не</w:t>
      </w:r>
      <w:r w:rsidR="00743F25" w:rsidRPr="0015675B">
        <w:rPr>
          <w:rStyle w:val="apple-converted-space"/>
        </w:rPr>
        <w:t> </w:t>
      </w:r>
      <w:r w:rsidR="00743F25" w:rsidRPr="0015675B">
        <w:rPr>
          <w:rStyle w:val="normaltextrun"/>
        </w:rPr>
        <w:t>оставлять</w:t>
      </w:r>
      <w:r w:rsidR="00743F25" w:rsidRPr="0015675B">
        <w:rPr>
          <w:rStyle w:val="apple-converted-space"/>
        </w:rPr>
        <w:t> </w:t>
      </w:r>
      <w:r w:rsidR="00743F25" w:rsidRPr="0015675B">
        <w:rPr>
          <w:rStyle w:val="normaltextrun"/>
        </w:rPr>
        <w:t>электроприборы без присмотра</w:t>
      </w:r>
      <w:r w:rsidR="00743F25" w:rsidRPr="0015675B">
        <w:rPr>
          <w:rStyle w:val="eop"/>
        </w:rPr>
        <w:t> </w:t>
      </w:r>
    </w:p>
    <w:p w:rsidR="00743F25" w:rsidRPr="0015675B" w:rsidRDefault="002F60A6" w:rsidP="002F60A6">
      <w:pPr>
        <w:pStyle w:val="paragraph"/>
        <w:tabs>
          <w:tab w:val="left" w:pos="1560"/>
        </w:tabs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 w:rsidRPr="0015675B">
        <w:rPr>
          <w:rStyle w:val="normaltextrun"/>
        </w:rPr>
        <w:tab/>
      </w:r>
      <w:r w:rsidR="00743F25" w:rsidRPr="0015675B">
        <w:rPr>
          <w:rStyle w:val="normaltextrun"/>
        </w:rPr>
        <w:t>не</w:t>
      </w:r>
      <w:r w:rsidR="00743F25" w:rsidRPr="0015675B">
        <w:rPr>
          <w:rStyle w:val="apple-converted-space"/>
        </w:rPr>
        <w:t> </w:t>
      </w:r>
      <w:r w:rsidR="00743F25" w:rsidRPr="0015675B">
        <w:rPr>
          <w:rStyle w:val="normaltextrun"/>
        </w:rPr>
        <w:t>перегружать</w:t>
      </w:r>
      <w:r w:rsidR="00743F25" w:rsidRPr="0015675B">
        <w:rPr>
          <w:rStyle w:val="apple-converted-space"/>
        </w:rPr>
        <w:t> </w:t>
      </w:r>
      <w:r w:rsidR="00743F25" w:rsidRPr="0015675B">
        <w:rPr>
          <w:rStyle w:val="normaltextrun"/>
        </w:rPr>
        <w:t>электрические разъемы</w:t>
      </w:r>
      <w:r w:rsidR="00743F25" w:rsidRPr="0015675B">
        <w:rPr>
          <w:rStyle w:val="apple-converted-space"/>
        </w:rPr>
        <w:t> </w:t>
      </w:r>
      <w:r w:rsidR="00743F25" w:rsidRPr="0015675B">
        <w:rPr>
          <w:rStyle w:val="normaltextrun"/>
        </w:rPr>
        <w:t xml:space="preserve">(розетки) использованием </w:t>
      </w:r>
      <w:r w:rsidRPr="0015675B">
        <w:rPr>
          <w:rStyle w:val="normaltextrun"/>
        </w:rPr>
        <w:tab/>
      </w:r>
      <w:r w:rsidR="00743F25" w:rsidRPr="0015675B">
        <w:rPr>
          <w:rStyle w:val="normaltextrun"/>
        </w:rPr>
        <w:t>удлинителей, тройников и т.п.</w:t>
      </w:r>
    </w:p>
    <w:p w:rsidR="0060086C" w:rsidRPr="0015675B" w:rsidRDefault="0060086C" w:rsidP="007B3747">
      <w:pPr>
        <w:numPr>
          <w:ilvl w:val="2"/>
          <w:numId w:val="1"/>
        </w:num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 обнаружении источников пожара, иных источников</w:t>
      </w:r>
      <w:r w:rsidR="002F60A6" w:rsidRPr="0015675B">
        <w:rPr>
          <w:rFonts w:ascii="Times New Roman" w:hAnsi="Times New Roman" w:cs="Times New Roman"/>
          <w:sz w:val="24"/>
          <w:szCs w:val="24"/>
        </w:rPr>
        <w:t>, угрожающих общественной  </w:t>
      </w:r>
      <w:r w:rsidRPr="0015675B">
        <w:rPr>
          <w:rFonts w:ascii="Times New Roman" w:hAnsi="Times New Roman" w:cs="Times New Roman"/>
          <w:sz w:val="24"/>
          <w:szCs w:val="24"/>
        </w:rPr>
        <w:t>безопасности, пациент должен немедленно сообщить об этом дежурному персоналу</w:t>
      </w:r>
      <w:r w:rsidR="00743F25" w:rsidRPr="0015675B">
        <w:rPr>
          <w:rFonts w:ascii="Times New Roman" w:hAnsi="Times New Roman" w:cs="Times New Roman"/>
          <w:sz w:val="24"/>
          <w:szCs w:val="24"/>
        </w:rPr>
        <w:t xml:space="preserve"> и оповестить окружающих об угрозе жизни и здоровью</w:t>
      </w:r>
      <w:r w:rsidRPr="0015675B">
        <w:rPr>
          <w:rFonts w:ascii="Times New Roman" w:hAnsi="Times New Roman" w:cs="Times New Roman"/>
          <w:sz w:val="24"/>
          <w:szCs w:val="24"/>
        </w:rPr>
        <w:t>.</w:t>
      </w:r>
    </w:p>
    <w:p w:rsidR="00743F25" w:rsidRPr="0015675B" w:rsidRDefault="00743F25" w:rsidP="007B3747">
      <w:pPr>
        <w:pStyle w:val="paragraph"/>
        <w:numPr>
          <w:ilvl w:val="2"/>
          <w:numId w:val="1"/>
        </w:numPr>
        <w:tabs>
          <w:tab w:val="left" w:pos="1560"/>
        </w:tabs>
        <w:spacing w:before="0" w:beforeAutospacing="0" w:after="0" w:afterAutospacing="0"/>
        <w:jc w:val="both"/>
        <w:textAlignment w:val="baseline"/>
      </w:pPr>
      <w:r w:rsidRPr="0015675B">
        <w:rPr>
          <w:rStyle w:val="normaltextrun"/>
        </w:rPr>
        <w:t>при экстренной эвакуации отделения,</w:t>
      </w:r>
      <w:r w:rsidRPr="0015675B">
        <w:rPr>
          <w:rStyle w:val="apple-converted-space"/>
        </w:rPr>
        <w:t> </w:t>
      </w:r>
      <w:r w:rsidRPr="0015675B">
        <w:rPr>
          <w:rStyle w:val="normaltextrun"/>
        </w:rPr>
        <w:t>неукоснительно следовать указаниям дежурного персонала,  использовать ближайшие эвакуационные выходы. </w:t>
      </w:r>
      <w:r w:rsidRPr="0015675B">
        <w:rPr>
          <w:rStyle w:val="eop"/>
        </w:rPr>
        <w:t> </w:t>
      </w:r>
    </w:p>
    <w:p w:rsidR="00743F25" w:rsidRPr="0015675B" w:rsidRDefault="00743F25" w:rsidP="007B3747">
      <w:pPr>
        <w:pStyle w:val="paragraph"/>
        <w:numPr>
          <w:ilvl w:val="2"/>
          <w:numId w:val="1"/>
        </w:numPr>
        <w:tabs>
          <w:tab w:val="left" w:pos="1560"/>
        </w:tabs>
        <w:spacing w:before="0" w:beforeAutospacing="0" w:after="0" w:afterAutospacing="0"/>
        <w:jc w:val="both"/>
        <w:textAlignment w:val="baseline"/>
      </w:pPr>
      <w:r w:rsidRPr="0015675B">
        <w:rPr>
          <w:rStyle w:val="normaltextrun"/>
        </w:rPr>
        <w:t>при получении информации о возможном проведении террористического акта</w:t>
      </w:r>
      <w:r w:rsidRPr="0015675B">
        <w:rPr>
          <w:rStyle w:val="apple-converted-space"/>
        </w:rPr>
        <w:t> </w:t>
      </w:r>
      <w:r w:rsidRPr="0015675B">
        <w:rPr>
          <w:rStyle w:val="normaltextrun"/>
        </w:rPr>
        <w:t>в Учреждении, немедленно сообщить об этом дежурному персоналу.</w:t>
      </w:r>
      <w:r w:rsidRPr="0015675B">
        <w:rPr>
          <w:rStyle w:val="eop"/>
        </w:rPr>
        <w:t> 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Безопасность.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Пациентам предлагается: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не доверять свои секреты посторонним;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не приглашать в Учреждение случайных знакомых;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не держать в палате одежду, деньги, ценные вещи, украшения, имевшиеся в момент госпитализации; все это при первой же возможности лучше вернуть родным – за ценные вещи, не сданные на хранение, администрация ответственности не несет;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не приносить и не передавать больным скоропортящиеся продукты, а также продукты, купленные с рук. Передача должна быть упакована в прозрачный полиэтиленовый пакет и храниться в холодильнике в отделении с вложенной запиской с указанием Ф.И.О. хозяина пакета и датой получения передачи.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сообщать персоналу отделения об обнаруженных подозрительных вещах, оставленных без присмотра.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Обо всех претензиях и недовольствах больные заявляют старшей медицинской сестре, или дежурному врачу, не вступая в какие-либо споры и пререкания с ухаживающим и обслуживающим персоналом и между собой. Больные могут записывать свои претензии, заявления и предложения в жалобную книгу, которая хранится у старшей медицинской сестры отделения.</w:t>
      </w:r>
    </w:p>
    <w:p w:rsidR="0060086C" w:rsidRPr="0015675B" w:rsidRDefault="0060086C" w:rsidP="007B3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Правила поведения пациентов в стационаре: 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 стационарных отделениях Учреждения устанавливается Распорядок дня: 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Распорядок дня в отделении для взрослых: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07.00 – 08.00 подъем, уборка постелей, измерение температуры, утренний туалет, сдача анализов, обследования натощак;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08.00 - 09.00  завтрак;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09.00 - 12.30  обход врача, прием процедур;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12.30 - 13.30  обед;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13.30 - 14.00 прием лекарств;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14.00 – 16.00 тихий час;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16.00 - 16.30  полдник;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16.30 – 17.30 отдых, прогулка;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lastRenderedPageBreak/>
        <w:t>17.30 - 18.30  ужин;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18.30 - 19.00  процедуры, прием лекарств;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19.00 - 21.00  отдых, прогулка;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21.00 - 21.30 второй ужин;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21.30 – 22.00 вечерние гигиенические процедуры, приём лекарств;</w:t>
      </w:r>
    </w:p>
    <w:p w:rsidR="0060086C" w:rsidRPr="0015675B" w:rsidRDefault="0060086C" w:rsidP="007B37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22.00 - 22.30  отбой.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Распорядок дня в детском отделении: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07.00 – 08.00 подъем, уборка постелей, измерение температуры, утренний туалет, сдача анализов, обследования натощак;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08.00 - 09.00  завтрак;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09.00 – 10.00 процедуры, прием лекарств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10.00 - 11.00 обход врача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11.00 – 11.30 второй завтрак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11.30 – 12.30  занятия в школе, прогулка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12.30 - 13.30  обед, прием лекарств;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14.00 – 16.00 тихий час;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16.00 - 16.30  измерение температуры, полдник;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16.30 – 18.00 отдых, прогулка;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18.00 - 18.30  ужин, прием лекарств;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18.30 - 20.00  свободное время, игры, занятия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20.30 - 21.00  второй ужин;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21.00 – 22.00 вечерние гигиенические процедуры, </w:t>
      </w:r>
    </w:p>
    <w:p w:rsidR="0060086C" w:rsidRPr="0015675B" w:rsidRDefault="0060086C" w:rsidP="007B37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22.00 - отбой.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Посещения: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Приём посетителей: понедельник - пятница с 16.00 до 19.00.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 некоторых случаях по распоряжению заведующего отделением свидания с родственниками разрешаются в другие часы. Об отмене посещений в связи с карантином или по другой причине больных извещают.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После часа отхода ко сну все больные должны быть в кровати, хождение или сидение в палатах категорически воспрещается.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Продукты питания, не предусмотренные рационом питания, разрешаются к употреблению только по согласованию с лечащим врачом. 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Перечень разрешенных продуктов для передачи пациентам, продуктов запрещенных к употреблению в Учреждении, а также требования к условиям хранения продуктов (передач) указаны в Приложении № 1.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Правила поведения пациентов и посетителей включают в себя правила о том, что в помещениях стационара запрещается: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нахождение в верхней одежде, без сменной обуви (или бахил);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курение согласно Федеральному закону № 15-ФЗ от 23.02.2013 г. «Об охране здоровья граждан от воздействия окружающего табачного дыма и последствий потребления табака»;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распитие спиртных напитков, употребление наркотических средств, психотропных и токсических веществ;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играть в азартные игры;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громко разговаривать, шуметь, хлопать дверьми;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lastRenderedPageBreak/>
        <w:t>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использовать электронные устройства, имеющие электромагнитное излучение;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самостоятельное ремонтировать оборудование, мебель;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иметь колющие и режущие предметы, бьющуюся посуду;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использовать постельное белье, подушки и одеяла со свободных коек в палатах;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совершать прогулки по территории Учреждения без разрешения врача;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совершать прогулки по территории Учреждения вне пешеходных зон;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на территории Учреждения применять пиротехнические средства (петарды, фейерверки, хлопушки);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пользование мобильной связью при нахождении на приеме у врача, во время выполнения процедур, манипуляций, обследований, тихого часа, после отбоя;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пользование служебными телефонами;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выбрасывание мусора, отходов в непредназначенные для этого места;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бросать марлю, вату, окурки и прочее в унитазы и раковины;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сидеть на подоконниках, высовываться и переговариваться через окна;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приносить и употреблять в пищу продукты и напитки, не входящие в Перечень разрешенных к использованию, пользоваться услугами службы доставки пищевых продуктов;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хранить пищевые продукты без упаковок, без указания фамилии пациента, а также с истекшим сроком годности;</w:t>
      </w:r>
    </w:p>
    <w:p w:rsidR="0060086C" w:rsidRPr="0015675B" w:rsidRDefault="0060086C" w:rsidP="007B374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покидать отделение, территорию Учреждения без </w:t>
      </w:r>
      <w:proofErr w:type="gramStart"/>
      <w:r w:rsidRPr="0015675B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15675B">
        <w:rPr>
          <w:rFonts w:ascii="Times New Roman" w:hAnsi="Times New Roman" w:cs="Times New Roman"/>
          <w:sz w:val="24"/>
          <w:szCs w:val="24"/>
        </w:rPr>
        <w:t xml:space="preserve"> лечащего врача.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За грубые нарушение режима и правил внутреннего распорядка лечебного учреждения пациента могут выписать досрочно и/или с соответствующей отметкой в листке нетрудоспособности. Грубым нарушением считается: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курение в зданиях, помещения, а также на территории Учреждения;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употребление пациентом веществ, способных привести к алкогольному или наркотическому опьянению;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грубое или неуважительное отношение пациента к медицинскому персоналу;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нарушение пациентом режима дня, утвержденного в отделении;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несоблюдение пациентом рекомендаций врача и предписанного режима;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прием пациентом лекарственных препаратов по собственному усмотрению;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самовольный уход пациента из стационара;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отказ от направления или несвоевременная явка на ВК,</w:t>
      </w:r>
      <w:r w:rsidR="0015675B" w:rsidRPr="0015675B">
        <w:rPr>
          <w:rFonts w:ascii="Times New Roman" w:hAnsi="Times New Roman" w:cs="Times New Roman"/>
          <w:sz w:val="24"/>
          <w:szCs w:val="24"/>
        </w:rPr>
        <w:t xml:space="preserve"> </w:t>
      </w:r>
      <w:r w:rsidRPr="0015675B">
        <w:rPr>
          <w:rFonts w:ascii="Times New Roman" w:hAnsi="Times New Roman" w:cs="Times New Roman"/>
          <w:sz w:val="24"/>
          <w:szCs w:val="24"/>
        </w:rPr>
        <w:t>МСЭ или мед</w:t>
      </w:r>
      <w:proofErr w:type="gramStart"/>
      <w:r w:rsidRPr="001567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75B" w:rsidRPr="0015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7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675B">
        <w:rPr>
          <w:rFonts w:ascii="Times New Roman" w:hAnsi="Times New Roman" w:cs="Times New Roman"/>
          <w:sz w:val="24"/>
          <w:szCs w:val="24"/>
        </w:rPr>
        <w:t>онсилиум.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 лечении (обследовании) в условиях стационара пациент обязан: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соблюдать санитарно-гигиенические нормы пользования бытовыми коммуникациями (холодильник, душ, санузел);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соблюдать лечебно-охранительный режим, в том числе предписанный лечащим врачом;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своевременно ставить в известность дежурный медицинский персонал об ухудшении состояния своего здоровья;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 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 выходе из палаты обязательно надевать халат (пижаму) и тапочки;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не нарушать тишины в палатах и коридорах стационара;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терпимо и благожелательно относиться к другим пациентам;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оказывать содействие медицинскому персоналу в процессе обследования и лечения;</w:t>
      </w:r>
    </w:p>
    <w:p w:rsid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бережно обращаться с оборудованием и инвентарем Учреждения; </w:t>
      </w:r>
    </w:p>
    <w:p w:rsidR="0060086C" w:rsidRPr="0015675B" w:rsidRDefault="0060086C" w:rsidP="0015675B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Внимание! За порчу мебели, оборудования и инвентаря Учреждения, происшедшую по вине пациентов, последние несут материальную ответственность в размере стоимости испорченной вещи.</w:t>
      </w:r>
    </w:p>
    <w:p w:rsidR="0060086C" w:rsidRPr="0015675B" w:rsidRDefault="0060086C" w:rsidP="007B3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Порядок разрешения конфликтных ситуаций между учреждением и пациентом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59-ФЗ, Положением о порядке рассмотрения обращений граждан в ГБУЗ «ПТД </w:t>
      </w:r>
      <w:proofErr w:type="gramStart"/>
      <w:r w:rsidRPr="0015675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5675B">
        <w:rPr>
          <w:rFonts w:ascii="Times New Roman" w:hAnsi="Times New Roman" w:cs="Times New Roman"/>
          <w:sz w:val="24"/>
          <w:szCs w:val="24"/>
        </w:rPr>
        <w:t>».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Учреждения.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 случае конфликтных ситуаций пациент (его законный представитель) имеет право обратиться в администрацию  Учреждения в письменном виде.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</w:t>
      </w:r>
      <w:proofErr w:type="gramStart"/>
      <w:r w:rsidRPr="001567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675B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 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67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675B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75B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 случае необходимости подтверждения своих доводов гражданин прилагает к письменному обращению документы и материалы либо их копии.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Письменное обращение, поступившее администрации Учреждения, рассматривается в течение 30 дней со дня его регистрации в порядке, установленном Федеральным законом.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Ответ на письменное обращение, поступившее в администрацию Учреждения, направляется по почтовому адресу, указанному в обращении.</w:t>
      </w:r>
    </w:p>
    <w:p w:rsidR="0060086C" w:rsidRPr="0015675B" w:rsidRDefault="0060086C" w:rsidP="007B3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Порядок предоставления информации о состоянии здоровья пациентов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lastRenderedPageBreak/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60086C" w:rsidRPr="0015675B" w:rsidRDefault="0060086C" w:rsidP="007B3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Порядок выдачи справок, выписок из медицинской документации пациенту или другим лицам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</w:t>
      </w:r>
      <w:proofErr w:type="spellStart"/>
      <w:r w:rsidRPr="0015675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5675B">
        <w:rPr>
          <w:rFonts w:ascii="Times New Roman" w:hAnsi="Times New Roman" w:cs="Times New Roman"/>
          <w:sz w:val="24"/>
          <w:szCs w:val="24"/>
        </w:rPr>
        <w:t xml:space="preserve"> России от 29.06.2011 N 624н «Об утверждении Порядка выдачи листков нетрудоспособности» (Зарегистрировано в Минюсте России 07.07.2011 N 21286).</w:t>
      </w:r>
    </w:p>
    <w:p w:rsidR="0060086C" w:rsidRPr="0015675B" w:rsidRDefault="0060086C" w:rsidP="007B3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Время работы учреждения и его должностных лиц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Режим работы стационара круглосуточный.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Режим работы амбулаторной службы с 08.30 до 1</w:t>
      </w:r>
      <w:r w:rsidR="0015675B" w:rsidRPr="0015675B">
        <w:rPr>
          <w:rFonts w:ascii="Times New Roman" w:hAnsi="Times New Roman" w:cs="Times New Roman"/>
          <w:sz w:val="24"/>
          <w:szCs w:val="24"/>
        </w:rPr>
        <w:t>6</w:t>
      </w:r>
      <w:r w:rsidRPr="0015675B">
        <w:rPr>
          <w:rFonts w:ascii="Times New Roman" w:hAnsi="Times New Roman" w:cs="Times New Roman"/>
          <w:sz w:val="24"/>
          <w:szCs w:val="24"/>
        </w:rPr>
        <w:t>.00 понедельник-пятница, суббота с 09.00 до 12.00, воскресенье - выходной.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Соблюдение распорядка дня является обязательным для всех пациентов и их законных представителей.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По вопросам организации медицинской помощи в Учреждении можно обращаться </w:t>
      </w:r>
      <w:proofErr w:type="gramStart"/>
      <w:r w:rsidRPr="001567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675B">
        <w:rPr>
          <w:rFonts w:ascii="Times New Roman" w:hAnsi="Times New Roman" w:cs="Times New Roman"/>
          <w:sz w:val="24"/>
          <w:szCs w:val="24"/>
        </w:rPr>
        <w:t>: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заведующим отделениями;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зам. главного врача по медицинской части;</w:t>
      </w:r>
    </w:p>
    <w:p w:rsidR="0060086C" w:rsidRPr="0015675B" w:rsidRDefault="0060086C" w:rsidP="007B374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непосредственно к главному врачу Учреждения.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Контактная информация размещена на информационных стендах Учреждения, на официальном сайте Учреждения: </w:t>
      </w:r>
      <w:hyperlink r:id="rId7" w:history="1">
        <w:r w:rsidRPr="0015675B">
          <w:rPr>
            <w:rStyle w:val="a3"/>
            <w:rFonts w:ascii="Times New Roman" w:hAnsi="Times New Roman" w:cs="Times New Roman"/>
            <w:color w:val="01342A"/>
            <w:sz w:val="24"/>
            <w:szCs w:val="24"/>
            <w:shd w:val="clear" w:color="auto" w:fill="FFFFFF"/>
          </w:rPr>
          <w:t>optd39.ru</w:t>
        </w:r>
      </w:hyperlink>
    </w:p>
    <w:p w:rsidR="0060086C" w:rsidRPr="0015675B" w:rsidRDefault="0060086C" w:rsidP="007B3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Правила въезда личного транспорта на территорию учреждения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>С целью соблюдения безопасности на территории Учреждения въезд транспорта строго ограничен и предназначен для служебных автомобилей, машин скорой медицинской помощи и спецтехники.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Въезд личного автотранспорта на территорию Учреждения </w:t>
      </w:r>
      <w:r w:rsidR="0015675B" w:rsidRPr="0015675B">
        <w:rPr>
          <w:rFonts w:ascii="Times New Roman" w:hAnsi="Times New Roman" w:cs="Times New Roman"/>
          <w:sz w:val="24"/>
          <w:szCs w:val="24"/>
        </w:rPr>
        <w:t>возможен только при предъявлении пропуска, подписанного заведующим отделением</w:t>
      </w:r>
      <w:r w:rsidRPr="0015675B">
        <w:rPr>
          <w:rFonts w:ascii="Times New Roman" w:hAnsi="Times New Roman" w:cs="Times New Roman"/>
          <w:sz w:val="24"/>
          <w:szCs w:val="24"/>
        </w:rPr>
        <w:t>.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sz w:val="24"/>
          <w:szCs w:val="24"/>
        </w:rPr>
        <w:t xml:space="preserve">В случае доставки на личном автотранспорте тяжелобольного пациента, ограниченного в передвижении, сотрудники охраны вправе записать номер автомобиля, время въезда и пропустить, но не более чем на 15 минут. После чего водителю необходимо покинуть территорию Учреждения и в случае надобности ожидать в местах, предусмотренных для парковки. </w:t>
      </w:r>
    </w:p>
    <w:p w:rsidR="0060086C" w:rsidRPr="0015675B" w:rsidRDefault="0060086C" w:rsidP="007B374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B">
        <w:rPr>
          <w:rFonts w:ascii="Times New Roman" w:hAnsi="Times New Roman" w:cs="Times New Roman"/>
          <w:b/>
          <w:bCs/>
          <w:sz w:val="24"/>
          <w:szCs w:val="24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60086C" w:rsidRDefault="00600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5B" w:rsidRDefault="001567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5B" w:rsidRPr="00F929DA" w:rsidRDefault="001567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6C" w:rsidRPr="007B3747" w:rsidRDefault="0060086C" w:rsidP="001567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086C" w:rsidRPr="007B3747" w:rsidRDefault="0060086C" w:rsidP="001567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 w:rsidRPr="007B3747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60086C" w:rsidRPr="007B3747" w:rsidRDefault="0060086C" w:rsidP="001567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 xml:space="preserve">распорядка  ГБУЗ «ПТД </w:t>
      </w:r>
      <w:proofErr w:type="gramStart"/>
      <w:r w:rsidRPr="007B374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B3747">
        <w:rPr>
          <w:rFonts w:ascii="Times New Roman" w:hAnsi="Times New Roman" w:cs="Times New Roman"/>
          <w:sz w:val="24"/>
          <w:szCs w:val="24"/>
        </w:rPr>
        <w:t>»</w:t>
      </w:r>
    </w:p>
    <w:p w:rsidR="0060086C" w:rsidRPr="007B3747" w:rsidRDefault="00600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0086C" w:rsidRPr="007B3747" w:rsidRDefault="00600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 </w:t>
      </w:r>
    </w:p>
    <w:p w:rsidR="0060086C" w:rsidRPr="007B3747" w:rsidRDefault="0060086C" w:rsidP="004955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747">
        <w:rPr>
          <w:rFonts w:ascii="Times New Roman" w:hAnsi="Times New Roman" w:cs="Times New Roman"/>
          <w:b/>
          <w:bCs/>
          <w:sz w:val="24"/>
          <w:szCs w:val="24"/>
        </w:rPr>
        <w:t>Перечень продуктов, разрешенных и запрещенных к передаче пациентам</w:t>
      </w:r>
    </w:p>
    <w:p w:rsidR="0060086C" w:rsidRPr="007B3747" w:rsidRDefault="00600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 </w:t>
      </w:r>
    </w:p>
    <w:p w:rsidR="0060086C" w:rsidRPr="007B3747" w:rsidRDefault="0060086C" w:rsidP="007B374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Передача продуктов разрешена в часы свиданий с пациентами.</w:t>
      </w:r>
    </w:p>
    <w:p w:rsidR="0060086C" w:rsidRPr="007B3747" w:rsidRDefault="0060086C" w:rsidP="007B374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Продукты питания передаются в отдельном чистом прозрачном полиэтиленовом пакете с указанием отделения, номера палаты, Ф.И.О. пациента и даты получения передачи.</w:t>
      </w:r>
    </w:p>
    <w:p w:rsidR="0060086C" w:rsidRPr="007B3747" w:rsidRDefault="0060086C" w:rsidP="007B374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Не допускается хранение скоропортящихся продуктов в прикроватной тумбочке.</w:t>
      </w:r>
    </w:p>
    <w:p w:rsidR="0060086C" w:rsidRPr="007B3747" w:rsidRDefault="0060086C" w:rsidP="007B374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РАЗРЕШАЕТСЯ</w:t>
      </w:r>
      <w:r w:rsidRPr="007B3747">
        <w:rPr>
          <w:rFonts w:ascii="Times New Roman" w:hAnsi="Times New Roman" w:cs="Times New Roman"/>
          <w:sz w:val="24"/>
          <w:szCs w:val="24"/>
        </w:rPr>
        <w:t> передача продуктов в заводской упаковке при соблюдении условий хранения в холодильнике и сроков хранения, указанных на упаковке.</w:t>
      </w:r>
    </w:p>
    <w:p w:rsidR="0060086C" w:rsidRPr="007B3747" w:rsidRDefault="0060086C" w:rsidP="007B374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Сроки годности не распространяются на продукты во вскрытой упаковке. После вскрытия скоропортящийся продукт следует употребить не позднее 12 часов хранения.</w:t>
      </w:r>
    </w:p>
    <w:p w:rsidR="0060086C" w:rsidRPr="007B3747" w:rsidRDefault="0060086C" w:rsidP="007B374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Соблюдение сроков хранения продуктов ежедневно контролирует дежурная медицинская сестра отделения, негодные продукты уничтожаются.</w:t>
      </w:r>
    </w:p>
    <w:p w:rsidR="0060086C" w:rsidRPr="00F929DA" w:rsidRDefault="00600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D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9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2835"/>
        <w:gridCol w:w="2129"/>
      </w:tblGrid>
      <w:tr w:rsidR="0060086C" w:rsidRPr="00F929DA" w:rsidTr="004955E2">
        <w:trPr>
          <w:trHeight w:val="1"/>
        </w:trPr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Количество в передаче (мл/гр./ шт.)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Срок хранения при +4-6 град</w:t>
            </w:r>
            <w:proofErr w:type="gramStart"/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60086C" w:rsidRPr="00F929DA" w:rsidTr="004955E2">
        <w:trPr>
          <w:trHeight w:val="1"/>
        </w:trPr>
        <w:tc>
          <w:tcPr>
            <w:tcW w:w="4874" w:type="dxa"/>
            <w:tcBorders>
              <w:top w:val="single" w:sz="6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в полимерной таре</w:t>
            </w:r>
          </w:p>
        </w:tc>
        <w:tc>
          <w:tcPr>
            <w:tcW w:w="2951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500 - 1000 мл</w:t>
            </w:r>
          </w:p>
        </w:tc>
        <w:tc>
          <w:tcPr>
            <w:tcW w:w="2214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0086C" w:rsidRPr="00F929DA" w:rsidTr="004955E2">
        <w:trPr>
          <w:trHeight w:val="1"/>
        </w:trPr>
        <w:tc>
          <w:tcPr>
            <w:tcW w:w="4874" w:type="dxa"/>
            <w:tcBorders>
              <w:top w:val="single" w:sz="6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Ветчина, рулет, окорок</w:t>
            </w:r>
          </w:p>
        </w:tc>
        <w:tc>
          <w:tcPr>
            <w:tcW w:w="2951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500 гр.</w:t>
            </w:r>
          </w:p>
        </w:tc>
        <w:tc>
          <w:tcPr>
            <w:tcW w:w="2214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0086C" w:rsidRPr="00F929DA" w:rsidTr="004955E2">
        <w:trPr>
          <w:trHeight w:val="1"/>
        </w:trPr>
        <w:tc>
          <w:tcPr>
            <w:tcW w:w="4874" w:type="dxa"/>
            <w:tcBorders>
              <w:top w:val="single" w:sz="6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Соки в вакуумной упаковке</w:t>
            </w:r>
          </w:p>
        </w:tc>
        <w:tc>
          <w:tcPr>
            <w:tcW w:w="2951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</w:p>
        </w:tc>
        <w:tc>
          <w:tcPr>
            <w:tcW w:w="2214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</w:tr>
      <w:tr w:rsidR="0060086C" w:rsidRPr="00F929DA" w:rsidTr="004955E2">
        <w:trPr>
          <w:trHeight w:val="1"/>
        </w:trPr>
        <w:tc>
          <w:tcPr>
            <w:tcW w:w="4874" w:type="dxa"/>
            <w:tcBorders>
              <w:top w:val="single" w:sz="6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Выпечка с фруктовой начинкой</w:t>
            </w:r>
          </w:p>
        </w:tc>
        <w:tc>
          <w:tcPr>
            <w:tcW w:w="2951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214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60086C" w:rsidRPr="00F929DA" w:rsidTr="004955E2">
        <w:trPr>
          <w:trHeight w:val="1"/>
        </w:trPr>
        <w:tc>
          <w:tcPr>
            <w:tcW w:w="4874" w:type="dxa"/>
            <w:tcBorders>
              <w:top w:val="single" w:sz="6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Кулинарные изделия без крема</w:t>
            </w:r>
          </w:p>
        </w:tc>
        <w:tc>
          <w:tcPr>
            <w:tcW w:w="2951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214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0086C" w:rsidRPr="00F929DA" w:rsidTr="004955E2">
        <w:trPr>
          <w:trHeight w:val="1"/>
        </w:trPr>
        <w:tc>
          <w:tcPr>
            <w:tcW w:w="4874" w:type="dxa"/>
            <w:tcBorders>
              <w:top w:val="single" w:sz="6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951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100 гр.</w:t>
            </w:r>
          </w:p>
        </w:tc>
        <w:tc>
          <w:tcPr>
            <w:tcW w:w="2214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</w:tr>
      <w:tr w:rsidR="0060086C" w:rsidRPr="00F929DA" w:rsidTr="004955E2">
        <w:trPr>
          <w:trHeight w:val="1"/>
        </w:trPr>
        <w:tc>
          <w:tcPr>
            <w:tcW w:w="4874" w:type="dxa"/>
            <w:tcBorders>
              <w:top w:val="single" w:sz="6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951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500 гр.</w:t>
            </w:r>
          </w:p>
        </w:tc>
        <w:tc>
          <w:tcPr>
            <w:tcW w:w="2214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60086C" w:rsidRPr="00F929DA" w:rsidTr="004955E2">
        <w:trPr>
          <w:trHeight w:val="1"/>
        </w:trPr>
        <w:tc>
          <w:tcPr>
            <w:tcW w:w="4874" w:type="dxa"/>
            <w:tcBorders>
              <w:top w:val="single" w:sz="6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Вода минеральная</w:t>
            </w:r>
          </w:p>
        </w:tc>
        <w:tc>
          <w:tcPr>
            <w:tcW w:w="2951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1000 мл</w:t>
            </w:r>
          </w:p>
        </w:tc>
        <w:tc>
          <w:tcPr>
            <w:tcW w:w="2214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60086C" w:rsidRPr="00F929DA" w:rsidTr="004955E2">
        <w:trPr>
          <w:trHeight w:val="1"/>
        </w:trPr>
        <w:tc>
          <w:tcPr>
            <w:tcW w:w="4874" w:type="dxa"/>
            <w:tcBorders>
              <w:top w:val="single" w:sz="6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Печенье, пряники, конфеты, хлебцы</w:t>
            </w:r>
          </w:p>
        </w:tc>
        <w:tc>
          <w:tcPr>
            <w:tcW w:w="2951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200 гр.</w:t>
            </w:r>
          </w:p>
        </w:tc>
        <w:tc>
          <w:tcPr>
            <w:tcW w:w="2214" w:type="dxa"/>
            <w:tcBorders>
              <w:top w:val="single" w:sz="6" w:space="0" w:color="836967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86C" w:rsidRPr="007B3747" w:rsidRDefault="0060086C" w:rsidP="00495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47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</w:tr>
    </w:tbl>
    <w:p w:rsidR="0015675B" w:rsidRDefault="0015675B" w:rsidP="004568C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86C" w:rsidRPr="007B3747" w:rsidRDefault="0060086C" w:rsidP="004568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7B3747">
        <w:rPr>
          <w:rFonts w:ascii="Times New Roman" w:hAnsi="Times New Roman" w:cs="Times New Roman"/>
          <w:sz w:val="24"/>
          <w:szCs w:val="24"/>
        </w:rPr>
        <w:t> передача пациентам, находящимся на стационарном лечении в Учреждении, следующих продуктов: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Салаты; полуфабрикаты из мяса и рыбы.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Кулинарные изделия из рыбы и мяса без тепловой обработки.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Мясные и рыбные блюда отварные, запеченные, жареные, копченые, заливные;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Творог, сметана;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Яйца отварные;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Кровяные и ливерные колбасы, паштеты;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Консервы домашнего приготовления;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Плов, пельмени, беляши, чебуреки и т.д.;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Пищевые продукты с истекшим сроком годности;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Консервы с нарушением герметичности банок;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Соленые и маринованные овощи;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Кондитерские изделия с кремом;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Энергетические напитки, морсы, квасы, соки свежеотжатые;</w:t>
      </w:r>
    </w:p>
    <w:p w:rsidR="0060086C" w:rsidRPr="007B3747" w:rsidRDefault="0060086C" w:rsidP="007B37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47">
        <w:rPr>
          <w:rFonts w:ascii="Times New Roman" w:hAnsi="Times New Roman" w:cs="Times New Roman"/>
          <w:sz w:val="24"/>
          <w:szCs w:val="24"/>
        </w:rPr>
        <w:t>Алкогольные напитки.</w:t>
      </w:r>
    </w:p>
    <w:p w:rsidR="0060086C" w:rsidRPr="00F929DA" w:rsidRDefault="00600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00FFFF"/>
        </w:rPr>
      </w:pPr>
    </w:p>
    <w:p w:rsidR="0060086C" w:rsidRPr="00F929DA" w:rsidRDefault="00600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00FFFF"/>
        </w:rPr>
      </w:pPr>
    </w:p>
    <w:sectPr w:rsidR="0060086C" w:rsidRPr="00F929DA" w:rsidSect="009A37A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2E8"/>
    <w:multiLevelType w:val="hybridMultilevel"/>
    <w:tmpl w:val="B3FE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7160C2"/>
    <w:multiLevelType w:val="multilevel"/>
    <w:tmpl w:val="4F20D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895E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D6969E3"/>
    <w:multiLevelType w:val="hybridMultilevel"/>
    <w:tmpl w:val="F00827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FC532A7"/>
    <w:multiLevelType w:val="hybridMultilevel"/>
    <w:tmpl w:val="F08E22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40"/>
    <w:rsid w:val="00041189"/>
    <w:rsid w:val="00042CC4"/>
    <w:rsid w:val="00114FBB"/>
    <w:rsid w:val="0015675B"/>
    <w:rsid w:val="001615B0"/>
    <w:rsid w:val="001942AB"/>
    <w:rsid w:val="001A719A"/>
    <w:rsid w:val="002479DC"/>
    <w:rsid w:val="0025284D"/>
    <w:rsid w:val="002700E1"/>
    <w:rsid w:val="002C0891"/>
    <w:rsid w:val="002F60A6"/>
    <w:rsid w:val="004568C8"/>
    <w:rsid w:val="00473ADA"/>
    <w:rsid w:val="004955E2"/>
    <w:rsid w:val="004B661A"/>
    <w:rsid w:val="004B71B7"/>
    <w:rsid w:val="00504168"/>
    <w:rsid w:val="00562258"/>
    <w:rsid w:val="005A5C7D"/>
    <w:rsid w:val="0060086C"/>
    <w:rsid w:val="006C1A40"/>
    <w:rsid w:val="00743F25"/>
    <w:rsid w:val="00773B00"/>
    <w:rsid w:val="007B3747"/>
    <w:rsid w:val="00806E8E"/>
    <w:rsid w:val="0083378E"/>
    <w:rsid w:val="00844E24"/>
    <w:rsid w:val="008F0CF8"/>
    <w:rsid w:val="00924629"/>
    <w:rsid w:val="00990874"/>
    <w:rsid w:val="009A37A0"/>
    <w:rsid w:val="00B32D47"/>
    <w:rsid w:val="00BE7901"/>
    <w:rsid w:val="00D31FBF"/>
    <w:rsid w:val="00D42C18"/>
    <w:rsid w:val="00D5737E"/>
    <w:rsid w:val="00E72C92"/>
    <w:rsid w:val="00EB73EE"/>
    <w:rsid w:val="00F17A8A"/>
    <w:rsid w:val="00F929DA"/>
    <w:rsid w:val="00FF5D6C"/>
    <w:rsid w:val="00FF6DAE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0874"/>
    <w:rPr>
      <w:color w:val="0000FF"/>
      <w:u w:val="single"/>
    </w:rPr>
  </w:style>
  <w:style w:type="paragraph" w:customStyle="1" w:styleId="paragraph">
    <w:name w:val="paragraph"/>
    <w:basedOn w:val="a"/>
    <w:rsid w:val="00743F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43F25"/>
  </w:style>
  <w:style w:type="character" w:customStyle="1" w:styleId="apple-converted-space">
    <w:name w:val="apple-converted-space"/>
    <w:basedOn w:val="a0"/>
    <w:rsid w:val="00743F25"/>
  </w:style>
  <w:style w:type="character" w:customStyle="1" w:styleId="eop">
    <w:name w:val="eop"/>
    <w:basedOn w:val="a0"/>
    <w:rsid w:val="00743F25"/>
  </w:style>
  <w:style w:type="paragraph" w:styleId="a4">
    <w:name w:val="List Paragraph"/>
    <w:basedOn w:val="a"/>
    <w:uiPriority w:val="34"/>
    <w:qFormat/>
    <w:rsid w:val="002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0874"/>
    <w:rPr>
      <w:color w:val="0000FF"/>
      <w:u w:val="single"/>
    </w:rPr>
  </w:style>
  <w:style w:type="paragraph" w:customStyle="1" w:styleId="paragraph">
    <w:name w:val="paragraph"/>
    <w:basedOn w:val="a"/>
    <w:rsid w:val="00743F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43F25"/>
  </w:style>
  <w:style w:type="character" w:customStyle="1" w:styleId="apple-converted-space">
    <w:name w:val="apple-converted-space"/>
    <w:basedOn w:val="a0"/>
    <w:rsid w:val="00743F25"/>
  </w:style>
  <w:style w:type="character" w:customStyle="1" w:styleId="eop">
    <w:name w:val="eop"/>
    <w:basedOn w:val="a0"/>
    <w:rsid w:val="00743F25"/>
  </w:style>
  <w:style w:type="paragraph" w:styleId="a4">
    <w:name w:val="List Paragraph"/>
    <w:basedOn w:val="a"/>
    <w:uiPriority w:val="34"/>
    <w:qFormat/>
    <w:rsid w:val="002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td3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td3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</vt:lpstr>
    </vt:vector>
  </TitlesOfParts>
  <Company>ГУЗ ПТД</Company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</dc:title>
  <dc:creator>Туркин</dc:creator>
  <cp:lastModifiedBy>Пользователь</cp:lastModifiedBy>
  <cp:revision>3</cp:revision>
  <dcterms:created xsi:type="dcterms:W3CDTF">2019-02-12T12:30:00Z</dcterms:created>
  <dcterms:modified xsi:type="dcterms:W3CDTF">2019-02-18T11:35:00Z</dcterms:modified>
</cp:coreProperties>
</file>